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E" w:rsidRPr="00234DE7" w:rsidRDefault="00234DE7" w:rsidP="00234DE7">
      <w:pPr>
        <w:pStyle w:val="NoSpacing"/>
        <w:bidi/>
        <w:rPr>
          <w:rFonts w:ascii="Gill Sans MT" w:hAnsi="Gill Sans MT"/>
          <w:b/>
          <w:bCs/>
          <w:color w:val="C00000"/>
          <w:sz w:val="24"/>
          <w:szCs w:val="24"/>
        </w:rPr>
      </w:pPr>
      <w:bookmarkStart w:id="0" w:name="_Toc496107873"/>
      <w:r w:rsidRPr="00234DE7">
        <w:rPr>
          <w:rFonts w:asciiTheme="minorBidi" w:hAnsiTheme="minorBidi"/>
          <w:b/>
          <w:bCs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نموذج الملاحظات الرّسمي</w:t>
      </w:r>
      <w:bookmarkEnd w:id="0"/>
    </w:p>
    <w:p w:rsidR="00234DE7" w:rsidRDefault="00234DE7" w:rsidP="00234DE7">
      <w:pPr>
        <w:pStyle w:val="Heading1"/>
        <w:bidi/>
        <w:spacing w:before="0"/>
        <w:jc w:val="center"/>
        <w:rPr>
          <w:rFonts w:asciiTheme="minorBidi" w:hAnsiTheme="minorBidi" w:cstheme="minorBid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16"/>
        <w:gridCol w:w="3031"/>
        <w:gridCol w:w="3203"/>
      </w:tblGrid>
      <w:tr w:rsidR="00234DE7" w:rsidTr="00234DE7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المُعلّم الطّالب:</w:t>
            </w: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مُدرس مُعلّمين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الجامعة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/ الملاحظ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المعلم المُوجّه:</w:t>
            </w:r>
          </w:p>
        </w:tc>
      </w:tr>
      <w:tr w:rsidR="00234DE7" w:rsidTr="00234DE7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اليوم والتاريخ:</w:t>
            </w: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الصّف / الدّرس: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المدرسة:</w:t>
            </w:r>
          </w:p>
        </w:tc>
      </w:tr>
      <w:tr w:rsidR="00234DE7" w:rsidTr="00234DE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تركيز جلسة </w:t>
            </w:r>
            <w:r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لملاحظة: 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</w:pPr>
            <w:r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  <w:t>(يرجى الانتباه إلى أن التركيز الحالي سيكون على التطور الذي يعمل المُعلّم الطّالب على تحقيقه)</w:t>
            </w: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iCs/>
                <w:sz w:val="24"/>
                <w:szCs w:val="24"/>
              </w:rPr>
            </w:pP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iCs/>
                <w:sz w:val="24"/>
                <w:szCs w:val="24"/>
              </w:rPr>
            </w:pP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</w:tc>
      </w:tr>
      <w:tr w:rsidR="00234DE7" w:rsidTr="00234DE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التغذية الراجعة على</w:t>
            </w:r>
            <w:r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خطة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الدرس المعطى: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4DE7" w:rsidTr="00234DE7">
        <w:trPr>
          <w:jc w:val="center"/>
        </w:trPr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مسار الحصة: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  <w:t>(يرجى ملاحظة ما يجري بالحصة بالأخص مجالات القوى المرتبطة بمعايير المُعلّمين)</w:t>
            </w: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  <w:rtl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  <w:p w:rsidR="005528A9" w:rsidRDefault="005528A9" w:rsidP="005528A9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  <w:bookmarkStart w:id="1" w:name="_GoBack"/>
            <w:bookmarkEnd w:id="1"/>
          </w:p>
          <w:p w:rsidR="00234DE7" w:rsidRDefault="00234DE7">
            <w:pPr>
              <w:overflowPunct w:val="0"/>
              <w:autoSpaceDE w:val="0"/>
              <w:autoSpaceDN w:val="0"/>
              <w:bidi/>
              <w:adjustRightInd w:val="0"/>
              <w:spacing w:before="60" w:after="60"/>
              <w:rPr>
                <w:rFonts w:asciiTheme="minorBidi" w:hAnsiTheme="minorBidi"/>
                <w:i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  <w:rtl/>
              </w:rPr>
              <w:t>نقاط المناقشة / أسئلة على الدرس بهدف التأمّل بما جرى: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color w:val="7F7F7F" w:themeColor="background1" w:themeShade="7F"/>
                <w:lang w:eastAsia="ja-JP"/>
              </w:rPr>
            </w:pPr>
            <w:r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  <w:t>(يرجى ملاحظة النقاط الرئيسية التي تحتاج نقاش مع المعلّم الطالب حول الحصة)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234DE7" w:rsidTr="00234DE7">
        <w:trPr>
          <w:jc w:val="center"/>
        </w:trPr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مفاتيح القوة: 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color w:val="7F7F7F" w:themeColor="background1" w:themeShade="7F"/>
                <w:rtl/>
                <w:lang w:eastAsia="ja-JP"/>
              </w:rPr>
            </w:pPr>
            <w:r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  <w:t>(يرجى تحديد مجالات القوى التي تمّت ملاحظتها في الدرس وتعريف المعيار المرتبط بها من معايير المُعلّمين)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معايير المعلّمين: 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color w:val="7F7F7F" w:themeColor="background1" w:themeShade="7F"/>
                <w:sz w:val="24"/>
                <w:szCs w:val="24"/>
                <w:rtl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34DE7" w:rsidTr="00234DE7">
        <w:trPr>
          <w:jc w:val="center"/>
        </w:trPr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مجالات التطوير: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i/>
                <w:iCs/>
                <w:color w:val="7F7F7F" w:themeColor="background1" w:themeShade="7F"/>
                <w:rtl/>
                <w:lang w:eastAsia="ja-JP"/>
              </w:rPr>
            </w:pPr>
            <w:r>
              <w:rPr>
                <w:rFonts w:asciiTheme="minorBidi" w:hAnsiTheme="minorBidi"/>
                <w:i/>
                <w:iCs/>
                <w:color w:val="7F7F7F" w:themeColor="background1" w:themeShade="7F"/>
                <w:rtl/>
              </w:rPr>
              <w:t>(يرجى تحديد بعض أهداف التطوير والتي لا تزيد عن 3)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  <w:lang w:eastAsia="ja-JP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معايير المعلّمين: </w:t>
            </w:r>
          </w:p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34DE7" w:rsidTr="00234DE7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DE7" w:rsidRDefault="00234DE7">
            <w:pPr>
              <w:pStyle w:val="NoSpacing"/>
              <w:bidi/>
              <w:spacing w:before="60" w:after="6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التواقيع:</w:t>
            </w:r>
          </w:p>
        </w:tc>
      </w:tr>
      <w:tr w:rsidR="00234DE7" w:rsidTr="00234DE7">
        <w:trPr>
          <w:jc w:val="center"/>
        </w:trPr>
        <w:tc>
          <w:tcPr>
            <w:tcW w:w="16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المُعلّم الطّالب</w:t>
            </w: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3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مُدرس المُعلّمين</w:t>
            </w:r>
            <w:r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/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المُعلّم المُوجّه</w:t>
            </w:r>
          </w:p>
          <w:p w:rsidR="00234DE7" w:rsidRDefault="00234DE7">
            <w:pPr>
              <w:bidi/>
              <w:spacing w:before="60" w:after="60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34DE7" w:rsidRDefault="00234DE7" w:rsidP="00234DE7">
      <w:pPr>
        <w:pStyle w:val="Heading1"/>
        <w:bidi/>
        <w:spacing w:before="0" w:line="360" w:lineRule="auto"/>
        <w:rPr>
          <w:sz w:val="28"/>
          <w:szCs w:val="28"/>
          <w:lang w:bidi="ar-JO"/>
        </w:rPr>
      </w:pPr>
    </w:p>
    <w:p w:rsidR="00DD104D" w:rsidRDefault="00DD104D"/>
    <w:sectPr w:rsidR="00DD10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16" w:rsidRDefault="005C2716" w:rsidP="005528A9">
      <w:pPr>
        <w:spacing w:after="0" w:line="240" w:lineRule="auto"/>
      </w:pPr>
      <w:r>
        <w:separator/>
      </w:r>
    </w:p>
  </w:endnote>
  <w:endnote w:type="continuationSeparator" w:id="0">
    <w:p w:rsidR="005C2716" w:rsidRDefault="005C2716" w:rsidP="0055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179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8A9" w:rsidRDefault="005528A9" w:rsidP="005528A9">
        <w:pPr>
          <w:pStyle w:val="Footer"/>
        </w:pPr>
        <w:r w:rsidRPr="005528A9">
          <w:rPr>
            <w:sz w:val="20"/>
            <w:szCs w:val="20"/>
          </w:rPr>
          <w:fldChar w:fldCharType="begin"/>
        </w:r>
        <w:r w:rsidRPr="005528A9">
          <w:rPr>
            <w:sz w:val="20"/>
            <w:szCs w:val="20"/>
          </w:rPr>
          <w:instrText xml:space="preserve"> PAGE   \* MERGEFORMAT </w:instrText>
        </w:r>
        <w:r w:rsidRPr="005528A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528A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16" w:rsidRDefault="005C2716" w:rsidP="005528A9">
      <w:pPr>
        <w:spacing w:after="0" w:line="240" w:lineRule="auto"/>
      </w:pPr>
      <w:r>
        <w:separator/>
      </w:r>
    </w:p>
  </w:footnote>
  <w:footnote w:type="continuationSeparator" w:id="0">
    <w:p w:rsidR="005C2716" w:rsidRDefault="005C2716" w:rsidP="0055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AE"/>
    <w:rsid w:val="000F215D"/>
    <w:rsid w:val="00234DE7"/>
    <w:rsid w:val="005528A9"/>
    <w:rsid w:val="005C2716"/>
    <w:rsid w:val="007F22AE"/>
    <w:rsid w:val="00BF5EB0"/>
    <w:rsid w:val="00D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4EC9-A838-4A4B-8D07-5BFA09E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AE"/>
  </w:style>
  <w:style w:type="paragraph" w:styleId="Heading1">
    <w:name w:val="heading 1"/>
    <w:basedOn w:val="Normal"/>
    <w:next w:val="Normal"/>
    <w:link w:val="Heading1Char"/>
    <w:uiPriority w:val="2"/>
    <w:qFormat/>
    <w:rsid w:val="007F2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F22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7F22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22AE"/>
  </w:style>
  <w:style w:type="table" w:customStyle="1" w:styleId="TableGrid1">
    <w:name w:val="Table Grid1"/>
    <w:basedOn w:val="TableNormal"/>
    <w:next w:val="TableGrid"/>
    <w:uiPriority w:val="39"/>
    <w:rsid w:val="007F22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F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A9"/>
  </w:style>
  <w:style w:type="paragraph" w:styleId="Footer">
    <w:name w:val="footer"/>
    <w:basedOn w:val="Normal"/>
    <w:link w:val="FooterChar"/>
    <w:uiPriority w:val="99"/>
    <w:unhideWhenUsed/>
    <w:rsid w:val="005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UXCFDSH4Y37E-8-16</_dlc_DocId>
    <_dlc_DocIdUrl xmlns="b417192f-9b40-4b27-a16e-6e0147391471">
      <Url>https://www.mutah.edu.jo/ar/education/_layouts/DocIdRedir.aspx?ID=UXCFDSH4Y37E-8-16</Url>
      <Description>UXCFDSH4Y37E-8-16</Description>
    </_dlc_DocIdUrl>
  </documentManagement>
</p:properties>
</file>

<file path=customXml/itemProps1.xml><?xml version="1.0" encoding="utf-8"?>
<ds:datastoreItem xmlns:ds="http://schemas.openxmlformats.org/officeDocument/2006/customXml" ds:itemID="{89D9054E-9F59-4EC9-B567-9A5E02818439}"/>
</file>

<file path=customXml/itemProps2.xml><?xml version="1.0" encoding="utf-8"?>
<ds:datastoreItem xmlns:ds="http://schemas.openxmlformats.org/officeDocument/2006/customXml" ds:itemID="{43390575-06F6-4EB0-BC13-00B6EB195C6D}"/>
</file>

<file path=customXml/itemProps3.xml><?xml version="1.0" encoding="utf-8"?>
<ds:datastoreItem xmlns:ds="http://schemas.openxmlformats.org/officeDocument/2006/customXml" ds:itemID="{A5CA65C6-2C21-4F96-B44A-5D957187275C}"/>
</file>

<file path=customXml/itemProps4.xml><?xml version="1.0" encoding="utf-8"?>
<ds:datastoreItem xmlns:ds="http://schemas.openxmlformats.org/officeDocument/2006/customXml" ds:itemID="{F55371D3-9873-4E68-B36C-BB005DD08A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الملاحظة الصفية</dc:title>
  <dc:subject/>
  <dc:creator>Marwa Bkairat</dc:creator>
  <cp:keywords/>
  <dc:description/>
  <cp:lastModifiedBy>sali@cader.jo</cp:lastModifiedBy>
  <cp:revision>3</cp:revision>
  <dcterms:created xsi:type="dcterms:W3CDTF">2019-08-31T13:47:00Z</dcterms:created>
  <dcterms:modified xsi:type="dcterms:W3CDTF">2020-09-14T06:52:00Z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6301f3ae-7b1f-48c4-a9df-8af54cd7d555</vt:lpwstr>
  </property>
</Properties>
</file>